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B33E" w14:textId="29E1A1F7" w:rsidR="00BD71F8" w:rsidRPr="006A7F1C" w:rsidRDefault="00BD71F8" w:rsidP="003D1D32">
      <w:pPr>
        <w:jc w:val="center"/>
        <w:rPr>
          <w:rFonts w:ascii="Arial" w:hAnsi="Arial" w:cs="Arial"/>
          <w:b/>
          <w:color w:val="C00000"/>
          <w:sz w:val="36"/>
          <w:szCs w:val="36"/>
        </w:rPr>
      </w:pPr>
      <w:r w:rsidRPr="006A7F1C">
        <w:rPr>
          <w:rFonts w:ascii="Arial" w:hAnsi="Arial" w:cs="Arial"/>
          <w:b/>
          <w:color w:val="C00000"/>
          <w:sz w:val="36"/>
          <w:szCs w:val="36"/>
        </w:rPr>
        <w:t>RESEARCH GRANTS</w:t>
      </w:r>
      <w:r w:rsidR="003C1855" w:rsidRPr="006A7F1C">
        <w:rPr>
          <w:rFonts w:ascii="Arial" w:hAnsi="Arial" w:cs="Arial"/>
          <w:b/>
          <w:color w:val="C00000"/>
          <w:sz w:val="36"/>
          <w:szCs w:val="36"/>
        </w:rPr>
        <w:t xml:space="preserve"> </w:t>
      </w:r>
      <w:r w:rsidRPr="006A7F1C">
        <w:rPr>
          <w:rFonts w:ascii="Arial" w:hAnsi="Arial" w:cs="Arial"/>
          <w:b/>
          <w:color w:val="C00000"/>
          <w:sz w:val="36"/>
          <w:szCs w:val="36"/>
        </w:rPr>
        <w:t>IGNACIO H. DE LARRAMENDI</w:t>
      </w:r>
    </w:p>
    <w:p w14:paraId="1A0137F1" w14:textId="7911F377" w:rsidR="00E5516A" w:rsidRDefault="006A7F1C" w:rsidP="003D1D32">
      <w:pPr>
        <w:jc w:val="center"/>
        <w:rPr>
          <w:rFonts w:ascii="Arial" w:hAnsi="Arial" w:cs="Arial"/>
          <w:b/>
          <w:sz w:val="32"/>
          <w:szCs w:val="24"/>
        </w:rPr>
      </w:pPr>
      <w:r w:rsidRPr="00492B13">
        <w:rPr>
          <w:rFonts w:ascii="Arial" w:hAnsi="Arial" w:cs="Arial"/>
          <w:b/>
          <w:sz w:val="32"/>
          <w:szCs w:val="24"/>
        </w:rPr>
        <w:t>EXPLANATORY NOTES</w:t>
      </w:r>
    </w:p>
    <w:p w14:paraId="20E3893D" w14:textId="77777777" w:rsidR="003C1855" w:rsidRPr="00492B13" w:rsidRDefault="003C1855" w:rsidP="003D1D32">
      <w:pPr>
        <w:jc w:val="center"/>
        <w:rPr>
          <w:rFonts w:ascii="Arial" w:hAnsi="Arial" w:cs="Arial"/>
          <w:b/>
          <w:sz w:val="32"/>
          <w:szCs w:val="24"/>
        </w:rPr>
      </w:pPr>
    </w:p>
    <w:p w14:paraId="3BCBDA43" w14:textId="1B9153EB" w:rsidR="00BD71F8" w:rsidRPr="00492B13" w:rsidRDefault="00A63886" w:rsidP="003D1D32">
      <w:pPr>
        <w:rPr>
          <w:rFonts w:ascii="Arial" w:hAnsi="Arial" w:cs="Arial"/>
          <w:sz w:val="24"/>
          <w:szCs w:val="24"/>
        </w:rPr>
      </w:pPr>
      <w:r>
        <w:rPr>
          <w:rFonts w:ascii="Arial" w:hAnsi="Arial" w:cs="Arial"/>
          <w:sz w:val="24"/>
          <w:szCs w:val="24"/>
        </w:rPr>
        <w:t>D</w:t>
      </w:r>
      <w:r w:rsidR="00C90825">
        <w:rPr>
          <w:rFonts w:ascii="Arial" w:hAnsi="Arial" w:cs="Arial"/>
          <w:sz w:val="24"/>
          <w:szCs w:val="24"/>
        </w:rPr>
        <w:t>ate:</w:t>
      </w:r>
      <w:r w:rsidR="003C1855">
        <w:rPr>
          <w:rFonts w:ascii="Arial" w:hAnsi="Arial" w:cs="Arial"/>
          <w:sz w:val="24"/>
          <w:szCs w:val="24"/>
        </w:rPr>
        <w:t xml:space="preserve"> _</w:t>
      </w:r>
      <w:r w:rsidR="00CF47AE">
        <w:rPr>
          <w:rFonts w:ascii="Arial" w:hAnsi="Arial" w:cs="Arial"/>
          <w:sz w:val="24"/>
          <w:szCs w:val="24"/>
        </w:rPr>
        <w:t>_</w:t>
      </w:r>
      <w:r w:rsidR="003C1855">
        <w:rPr>
          <w:rFonts w:ascii="Arial" w:hAnsi="Arial" w:cs="Arial"/>
          <w:sz w:val="24"/>
          <w:szCs w:val="24"/>
        </w:rPr>
        <w:t>_ / ___________</w:t>
      </w:r>
      <w:r w:rsidR="00CF47AE">
        <w:rPr>
          <w:rFonts w:ascii="Arial" w:hAnsi="Arial" w:cs="Arial"/>
          <w:sz w:val="24"/>
          <w:szCs w:val="24"/>
        </w:rPr>
        <w:t xml:space="preserve"> </w:t>
      </w:r>
      <w:r w:rsidR="003C1855">
        <w:rPr>
          <w:rFonts w:ascii="Arial" w:hAnsi="Arial" w:cs="Arial"/>
          <w:sz w:val="24"/>
          <w:szCs w:val="24"/>
        </w:rPr>
        <w:t>/ ______</w:t>
      </w:r>
    </w:p>
    <w:p w14:paraId="7D08F265" w14:textId="77777777" w:rsidR="006A7F1C" w:rsidRPr="003D1D32" w:rsidRDefault="006A7F1C" w:rsidP="006A7F1C">
      <w:pPr>
        <w:rPr>
          <w:rFonts w:ascii="Arial" w:hAnsi="Arial" w:cs="Arial"/>
          <w:sz w:val="24"/>
          <w:szCs w:val="24"/>
        </w:rPr>
      </w:pPr>
      <w:r>
        <w:rPr>
          <w:rFonts w:ascii="Arial" w:hAnsi="Arial" w:cs="Arial"/>
          <w:sz w:val="24"/>
          <w:szCs w:val="24"/>
        </w:rPr>
        <w:t>Research title: __________________________________________________________</w:t>
      </w:r>
    </w:p>
    <w:p w14:paraId="088C89AD" w14:textId="276162BF" w:rsidR="00BD71F8" w:rsidRPr="003D1D32" w:rsidRDefault="00C90825" w:rsidP="003D1D32">
      <w:pPr>
        <w:rPr>
          <w:rFonts w:ascii="Arial" w:hAnsi="Arial" w:cs="Arial"/>
          <w:sz w:val="24"/>
          <w:szCs w:val="24"/>
        </w:rPr>
      </w:pPr>
      <w:r>
        <w:rPr>
          <w:rFonts w:ascii="Arial" w:hAnsi="Arial" w:cs="Arial"/>
          <w:sz w:val="24"/>
          <w:szCs w:val="24"/>
        </w:rPr>
        <w:t>Principal Investigator</w:t>
      </w:r>
      <w:r w:rsidR="00BD71F8">
        <w:rPr>
          <w:rFonts w:ascii="Arial" w:hAnsi="Arial" w:cs="Arial"/>
          <w:sz w:val="24"/>
          <w:szCs w:val="24"/>
        </w:rPr>
        <w:t>: _______________________</w:t>
      </w:r>
      <w:r w:rsidR="00BB1464">
        <w:rPr>
          <w:rFonts w:ascii="Arial" w:hAnsi="Arial" w:cs="Arial"/>
          <w:sz w:val="24"/>
          <w:szCs w:val="24"/>
        </w:rPr>
        <w:t>______________________</w:t>
      </w:r>
      <w:r w:rsidR="007B72BA">
        <w:rPr>
          <w:rFonts w:ascii="Arial" w:hAnsi="Arial" w:cs="Arial"/>
          <w:sz w:val="24"/>
          <w:szCs w:val="24"/>
        </w:rPr>
        <w:t>_</w:t>
      </w:r>
      <w:r w:rsidR="00BB1464">
        <w:rPr>
          <w:rFonts w:ascii="Arial" w:hAnsi="Arial" w:cs="Arial"/>
          <w:sz w:val="24"/>
          <w:szCs w:val="24"/>
        </w:rPr>
        <w:t>______</w:t>
      </w:r>
    </w:p>
    <w:p w14:paraId="128A6374" w14:textId="5E1613E6" w:rsidR="00BD71F8" w:rsidRDefault="00BD71F8" w:rsidP="003D1D32">
      <w:pPr>
        <w:rPr>
          <w:rFonts w:ascii="Arial" w:hAnsi="Arial" w:cs="Arial"/>
          <w:sz w:val="24"/>
          <w:szCs w:val="24"/>
        </w:rPr>
      </w:pPr>
      <w:r>
        <w:rPr>
          <w:rFonts w:ascii="Arial" w:hAnsi="Arial" w:cs="Arial"/>
          <w:sz w:val="24"/>
          <w:szCs w:val="24"/>
        </w:rPr>
        <w:t>Institution</w:t>
      </w:r>
      <w:r w:rsidR="00C90825">
        <w:rPr>
          <w:rFonts w:ascii="Arial" w:hAnsi="Arial" w:cs="Arial"/>
          <w:sz w:val="24"/>
          <w:szCs w:val="24"/>
        </w:rPr>
        <w:t xml:space="preserve"> (if </w:t>
      </w:r>
      <w:r w:rsidR="007B72BA" w:rsidRPr="007B72BA">
        <w:rPr>
          <w:rFonts w:ascii="Arial" w:hAnsi="Arial" w:cs="Arial"/>
          <w:sz w:val="24"/>
          <w:szCs w:val="24"/>
        </w:rPr>
        <w:t>applicable</w:t>
      </w:r>
      <w:r w:rsidR="00C90825">
        <w:rPr>
          <w:rFonts w:ascii="Arial" w:hAnsi="Arial" w:cs="Arial"/>
          <w:sz w:val="24"/>
          <w:szCs w:val="24"/>
        </w:rPr>
        <w:t>)</w:t>
      </w:r>
      <w:r>
        <w:rPr>
          <w:rFonts w:ascii="Arial" w:hAnsi="Arial" w:cs="Arial"/>
          <w:sz w:val="24"/>
          <w:szCs w:val="24"/>
        </w:rPr>
        <w:t>: _______________________</w:t>
      </w:r>
      <w:r w:rsidR="00BB1464">
        <w:rPr>
          <w:rFonts w:ascii="Arial" w:hAnsi="Arial" w:cs="Arial"/>
          <w:sz w:val="24"/>
          <w:szCs w:val="24"/>
        </w:rPr>
        <w:t>___________________</w:t>
      </w:r>
      <w:r w:rsidR="007B72BA">
        <w:rPr>
          <w:rFonts w:ascii="Arial" w:hAnsi="Arial" w:cs="Arial"/>
          <w:sz w:val="24"/>
          <w:szCs w:val="24"/>
        </w:rPr>
        <w:t>__</w:t>
      </w:r>
      <w:r w:rsidR="00BB1464">
        <w:rPr>
          <w:rFonts w:ascii="Arial" w:hAnsi="Arial" w:cs="Arial"/>
          <w:sz w:val="24"/>
          <w:szCs w:val="24"/>
        </w:rPr>
        <w:t>_____</w:t>
      </w:r>
      <w:r>
        <w:rPr>
          <w:rFonts w:ascii="Arial" w:hAnsi="Arial" w:cs="Arial"/>
          <w:sz w:val="24"/>
          <w:szCs w:val="24"/>
        </w:rPr>
        <w:t>_</w:t>
      </w:r>
    </w:p>
    <w:p w14:paraId="0FB45BF3" w14:textId="10064895" w:rsidR="00C90825" w:rsidRPr="003D1D32" w:rsidRDefault="00BB1464" w:rsidP="003D1D32">
      <w:pPr>
        <w:rPr>
          <w:rFonts w:ascii="Arial" w:hAnsi="Arial" w:cs="Arial"/>
          <w:sz w:val="24"/>
          <w:szCs w:val="24"/>
        </w:rPr>
      </w:pPr>
      <w:r w:rsidRPr="00BB1464">
        <w:rPr>
          <w:rFonts w:ascii="Arial" w:hAnsi="Arial" w:cs="Arial"/>
          <w:sz w:val="24"/>
          <w:szCs w:val="24"/>
        </w:rPr>
        <w:t>Entity managing the grant (</w:t>
      </w:r>
      <w:r w:rsidR="007B72BA" w:rsidRPr="007B72BA">
        <w:rPr>
          <w:rFonts w:ascii="Arial" w:hAnsi="Arial" w:cs="Arial"/>
          <w:sz w:val="24"/>
          <w:szCs w:val="24"/>
        </w:rPr>
        <w:t>if applicable</w:t>
      </w:r>
      <w:r w:rsidRPr="00BB1464">
        <w:rPr>
          <w:rFonts w:ascii="Arial" w:hAnsi="Arial" w:cs="Arial"/>
          <w:sz w:val="24"/>
          <w:szCs w:val="24"/>
        </w:rPr>
        <w:t>)</w:t>
      </w:r>
      <w:r>
        <w:rPr>
          <w:rFonts w:ascii="Arial" w:hAnsi="Arial" w:cs="Arial"/>
          <w:sz w:val="24"/>
          <w:szCs w:val="24"/>
        </w:rPr>
        <w:t>: ______________________________</w:t>
      </w:r>
      <w:r w:rsidR="007B72BA">
        <w:rPr>
          <w:rFonts w:ascii="Arial" w:hAnsi="Arial" w:cs="Arial"/>
          <w:sz w:val="24"/>
          <w:szCs w:val="24"/>
        </w:rPr>
        <w:t>_</w:t>
      </w:r>
      <w:r>
        <w:rPr>
          <w:rFonts w:ascii="Arial" w:hAnsi="Arial" w:cs="Arial"/>
          <w:sz w:val="24"/>
          <w:szCs w:val="24"/>
        </w:rPr>
        <w:t>______</w:t>
      </w:r>
    </w:p>
    <w:p w14:paraId="6F18B5ED" w14:textId="77777777" w:rsidR="002B034E" w:rsidRDefault="002B034E" w:rsidP="003D1D32">
      <w:pPr>
        <w:rPr>
          <w:rFonts w:ascii="Arial" w:hAnsi="Arial" w:cs="Arial"/>
          <w:b/>
          <w:bCs/>
          <w:sz w:val="24"/>
          <w:szCs w:val="24"/>
        </w:rPr>
      </w:pPr>
    </w:p>
    <w:p w14:paraId="04590AC7" w14:textId="64F7860C" w:rsidR="00BD71F8" w:rsidRDefault="002B034E" w:rsidP="003D1D32">
      <w:pPr>
        <w:rPr>
          <w:rFonts w:ascii="Arial" w:hAnsi="Arial" w:cs="Arial"/>
          <w:b/>
          <w:bCs/>
          <w:sz w:val="24"/>
          <w:szCs w:val="24"/>
        </w:rPr>
      </w:pPr>
      <w:r w:rsidRPr="002B034E">
        <w:rPr>
          <w:rFonts w:ascii="Arial" w:hAnsi="Arial" w:cs="Arial"/>
          <w:b/>
          <w:bCs/>
          <w:sz w:val="24"/>
          <w:szCs w:val="24"/>
        </w:rPr>
        <w:t>Project summary</w:t>
      </w:r>
      <w:r w:rsidR="006A6CFF">
        <w:rPr>
          <w:rFonts w:ascii="Arial" w:hAnsi="Arial" w:cs="Arial"/>
          <w:b/>
          <w:bCs/>
          <w:sz w:val="24"/>
          <w:szCs w:val="24"/>
        </w:rPr>
        <w:t xml:space="preserve"> </w:t>
      </w:r>
      <w:r w:rsidRPr="002B034E">
        <w:rPr>
          <w:rFonts w:ascii="Arial" w:hAnsi="Arial" w:cs="Arial"/>
          <w:b/>
          <w:bCs/>
          <w:sz w:val="24"/>
          <w:szCs w:val="24"/>
        </w:rPr>
        <w:t>-</w:t>
      </w:r>
      <w:r w:rsidR="00B07635">
        <w:rPr>
          <w:rFonts w:ascii="Arial" w:hAnsi="Arial" w:cs="Arial"/>
          <w:b/>
          <w:bCs/>
          <w:sz w:val="24"/>
          <w:szCs w:val="24"/>
        </w:rPr>
        <w:t xml:space="preserve"> </w:t>
      </w:r>
      <w:r w:rsidRPr="002B034E">
        <w:rPr>
          <w:rFonts w:ascii="Arial" w:hAnsi="Arial" w:cs="Arial"/>
          <w:b/>
          <w:bCs/>
          <w:sz w:val="24"/>
          <w:szCs w:val="24"/>
        </w:rPr>
        <w:t>Abstract (10 lines)</w:t>
      </w:r>
    </w:p>
    <w:p w14:paraId="07104F2C" w14:textId="1C9783A7" w:rsidR="002B034E" w:rsidRPr="002B034E" w:rsidRDefault="002B034E" w:rsidP="003D1D32">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4" behindDoc="0" locked="0" layoutInCell="1" allowOverlap="1" wp14:anchorId="7BA24C92" wp14:editId="39BD09BC">
                <wp:simplePos x="0" y="0"/>
                <wp:positionH relativeFrom="margin">
                  <wp:align>right</wp:align>
                </wp:positionH>
                <wp:positionV relativeFrom="paragraph">
                  <wp:posOffset>86360</wp:posOffset>
                </wp:positionV>
                <wp:extent cx="6096000" cy="436245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6096000" cy="4362450"/>
                        </a:xfrm>
                        <a:prstGeom prst="rect">
                          <a:avLst/>
                        </a:prstGeom>
                        <a:solidFill>
                          <a:schemeClr val="lt1"/>
                        </a:solidFill>
                        <a:ln w="6350">
                          <a:solidFill>
                            <a:prstClr val="black"/>
                          </a:solidFill>
                        </a:ln>
                      </wps:spPr>
                      <wps:txbx>
                        <w:txbxContent>
                          <w:p w14:paraId="67918949" w14:textId="77777777" w:rsidR="002B034E" w:rsidRDefault="002B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24C92" id="_x0000_t202" coordsize="21600,21600" o:spt="202" path="m,l,21600r21600,l21600,xe">
                <v:stroke joinstyle="miter"/>
                <v:path gradientshapeok="t" o:connecttype="rect"/>
              </v:shapetype>
              <v:shape id="Cuadro de texto 1" o:spid="_x0000_s1026" type="#_x0000_t202" style="position:absolute;margin-left:428.8pt;margin-top:6.8pt;width:480pt;height:34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bWNgIAAH0EAAAOAAAAZHJzL2Uyb0RvYy54bWysVE1v2zAMvQ/YfxB0X+ykabYacYosRYYB&#10;RVsgHXpWZCkWJouapMTOfv0oxflou9Owi0yK1CP5SHp62zWa7ITzCkxJh4OcEmE4VMpsSvrjefnp&#10;CyU+MFMxDUaUdC88vZ19/DBtbSFGUIOuhCMIYnzR2pLWIdgiyzyvRcP8AKwwaJTgGhZQdZuscqxF&#10;9EZnozyfZC24yjrgwnu8vTsY6SzhSyl4eJTSi0B0STG3kE6XznU8s9mUFRvHbK14nwb7hywapgwG&#10;PUHdscDI1ql3UI3iDjzIMODQZCCl4iLVgNUM8zfVrGpmRaoFyfH2RJP/f7D8YbeyT46E7it02MBI&#10;SGt94fEy1tNJ18QvZkrQjhTuT7SJLhCOl5P8ZpLnaOJoG19NRuPrRGx2fm6dD98ENCQKJXXYl0QX&#10;2937gCHR9egSo3nQqloqrZMSZ0EstCM7hl3UISWJL155aUNaTOUKQ79DiNCn92vN+M9Y5msE1LTB&#10;y3PxUQrduusZWUO1R6IcHGbIW75UiHvPfHhiDocGCcBFCI94SA2YDPQSJTW433+7j/7YS7RS0uIQ&#10;ltT/2jInKNHfDXb5Zjgex6lNyvj68wgVd2lZX1rMtlkAMjTElbM8idE/6KMoHTQvuC/zGBVNzHCM&#10;XdJwFBfhsBq4b1zM58kJ59SycG9WlkfoSG7k87l7Yc72/Qw4Cg9wHFdWvGnrwTe+NDDfBpAq9TwS&#10;fGC15x1nPLWl38e4RJd68jr/NWZ/AAAA//8DAFBLAwQUAAYACAAAACEAZwQQINkAAAAHAQAADwAA&#10;AGRycy9kb3ducmV2LnhtbEyPwU7DMBBE70j8g7VI3KgDSCENcSpAhQsnCuLsxlvbIl5HtpuGv2c5&#10;wXFnVjNvus0SRjFjyj6SgutVBQJpiMaTVfDx/nzVgMhFk9FjJFTwjRk2/flZp1sTT/SG865YwSGU&#10;W63AlTK1UubBYdB5FSck9g4xBV34TFaapE8cHkZ5U1W1DNoTNzg94ZPD4Wt3DAq2j3Zth0Ynt22M&#10;9/PyeXi1L0pdXiwP9yAKLuXvGX7xGR16ZtrHI5ksRgU8pLB6W4Ngd11XLOwV3HEpyL6T//n7HwAA&#10;AP//AwBQSwECLQAUAAYACAAAACEAtoM4kv4AAADhAQAAEwAAAAAAAAAAAAAAAAAAAAAAW0NvbnRl&#10;bnRfVHlwZXNdLnhtbFBLAQItABQABgAIAAAAIQA4/SH/1gAAAJQBAAALAAAAAAAAAAAAAAAAAC8B&#10;AABfcmVscy8ucmVsc1BLAQItABQABgAIAAAAIQCPxDbWNgIAAH0EAAAOAAAAAAAAAAAAAAAAAC4C&#10;AABkcnMvZTJvRG9jLnhtbFBLAQItABQABgAIAAAAIQBnBBAg2QAAAAcBAAAPAAAAAAAAAAAAAAAA&#10;AJAEAABkcnMvZG93bnJldi54bWxQSwUGAAAAAAQABADzAAAAlgUAAAAA&#10;" fillcolor="white [3201]" strokeweight=".5pt">
                <v:textbox>
                  <w:txbxContent>
                    <w:p w14:paraId="67918949" w14:textId="77777777" w:rsidR="002B034E" w:rsidRDefault="002B034E"/>
                  </w:txbxContent>
                </v:textbox>
                <w10:wrap anchorx="margin"/>
              </v:shape>
            </w:pict>
          </mc:Fallback>
        </mc:AlternateContent>
      </w:r>
    </w:p>
    <w:p w14:paraId="66FF3926" w14:textId="77777777" w:rsidR="00FF2B15" w:rsidRPr="003D1D32" w:rsidRDefault="00FF2B15" w:rsidP="003D1D32">
      <w:pPr>
        <w:rPr>
          <w:rFonts w:ascii="Arial" w:hAnsi="Arial" w:cs="Arial"/>
          <w:sz w:val="24"/>
          <w:szCs w:val="24"/>
        </w:rPr>
      </w:pPr>
      <w:r>
        <w:rPr>
          <w:rFonts w:ascii="Arial" w:hAnsi="Arial" w:cs="Arial"/>
          <w:sz w:val="24"/>
          <w:szCs w:val="24"/>
        </w:rPr>
        <w:br w:type="page"/>
      </w:r>
    </w:p>
    <w:p w14:paraId="6840643C"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Objectives and justification of the project (up to two pages)</w:t>
      </w:r>
    </w:p>
    <w:tbl>
      <w:tblPr>
        <w:tblStyle w:val="Tablaconcuadrcula"/>
        <w:tblW w:w="0" w:type="auto"/>
        <w:tblLook w:val="04A0" w:firstRow="1" w:lastRow="0" w:firstColumn="1" w:lastColumn="0" w:noHBand="0" w:noVBand="1"/>
      </w:tblPr>
      <w:tblGrid>
        <w:gridCol w:w="9629"/>
      </w:tblGrid>
      <w:tr w:rsidR="00743F8F" w14:paraId="30C2997E" w14:textId="77777777" w:rsidTr="00743F8F">
        <w:trPr>
          <w:trHeight w:val="12656"/>
        </w:trPr>
        <w:tc>
          <w:tcPr>
            <w:tcW w:w="9779" w:type="dxa"/>
          </w:tcPr>
          <w:p w14:paraId="09522E30" w14:textId="77777777" w:rsidR="00743F8F" w:rsidRDefault="00743F8F" w:rsidP="003D1D32">
            <w:pPr>
              <w:rPr>
                <w:rFonts w:ascii="Arial" w:hAnsi="Arial" w:cs="Arial"/>
                <w:sz w:val="24"/>
                <w:szCs w:val="24"/>
              </w:rPr>
            </w:pPr>
          </w:p>
        </w:tc>
      </w:tr>
    </w:tbl>
    <w:p w14:paraId="34873723"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Research methodology (up to two pages)</w:t>
      </w:r>
    </w:p>
    <w:tbl>
      <w:tblPr>
        <w:tblStyle w:val="Tablaconcuadrcula"/>
        <w:tblW w:w="0" w:type="auto"/>
        <w:tblLook w:val="04A0" w:firstRow="1" w:lastRow="0" w:firstColumn="1" w:lastColumn="0" w:noHBand="0" w:noVBand="1"/>
      </w:tblPr>
      <w:tblGrid>
        <w:gridCol w:w="9629"/>
      </w:tblGrid>
      <w:tr w:rsidR="00743F8F" w14:paraId="3B351E52" w14:textId="77777777" w:rsidTr="00743F8F">
        <w:trPr>
          <w:trHeight w:val="12514"/>
        </w:trPr>
        <w:tc>
          <w:tcPr>
            <w:tcW w:w="9779" w:type="dxa"/>
          </w:tcPr>
          <w:p w14:paraId="425B14AE" w14:textId="77777777" w:rsidR="00743F8F" w:rsidRDefault="00743F8F" w:rsidP="003D1D32">
            <w:pPr>
              <w:rPr>
                <w:rFonts w:ascii="Arial" w:hAnsi="Arial" w:cs="Arial"/>
                <w:sz w:val="24"/>
                <w:szCs w:val="24"/>
              </w:rPr>
            </w:pPr>
          </w:p>
        </w:tc>
      </w:tr>
    </w:tbl>
    <w:p w14:paraId="7FD8F1B9" w14:textId="77777777" w:rsidR="00BD71F8" w:rsidRPr="003D1D32" w:rsidRDefault="00BD71F8" w:rsidP="003D1D32">
      <w:pPr>
        <w:rPr>
          <w:rFonts w:ascii="Arial" w:hAnsi="Arial" w:cs="Arial"/>
          <w:sz w:val="24"/>
          <w:szCs w:val="24"/>
        </w:rPr>
      </w:pPr>
    </w:p>
    <w:p w14:paraId="40BE406A" w14:textId="02CACF3A" w:rsidR="00BD71F8" w:rsidRPr="00172A24" w:rsidRDefault="002B034E" w:rsidP="003D1D32">
      <w:pPr>
        <w:rPr>
          <w:rFonts w:ascii="Arial" w:hAnsi="Arial" w:cs="Arial"/>
          <w:b/>
          <w:sz w:val="24"/>
          <w:szCs w:val="24"/>
        </w:rPr>
      </w:pPr>
      <w:r w:rsidRPr="002B034E">
        <w:rPr>
          <w:rFonts w:ascii="Arial" w:hAnsi="Arial" w:cs="Arial"/>
          <w:b/>
          <w:sz w:val="24"/>
          <w:szCs w:val="24"/>
        </w:rPr>
        <w:lastRenderedPageBreak/>
        <w:t xml:space="preserve">Experience and suitability of the Main Researcher and other members of the research team, if applicable </w:t>
      </w:r>
      <w:r w:rsidR="00BD71F8">
        <w:rPr>
          <w:rFonts w:ascii="Arial" w:hAnsi="Arial" w:cs="Arial"/>
          <w:b/>
          <w:sz w:val="24"/>
          <w:szCs w:val="24"/>
        </w:rPr>
        <w:t>(up to two pages)</w:t>
      </w:r>
    </w:p>
    <w:tbl>
      <w:tblPr>
        <w:tblStyle w:val="Tablaconcuadrcula"/>
        <w:tblW w:w="0" w:type="auto"/>
        <w:tblLook w:val="04A0" w:firstRow="1" w:lastRow="0" w:firstColumn="1" w:lastColumn="0" w:noHBand="0" w:noVBand="1"/>
      </w:tblPr>
      <w:tblGrid>
        <w:gridCol w:w="9629"/>
      </w:tblGrid>
      <w:tr w:rsidR="00743F8F" w14:paraId="448E22EF" w14:textId="77777777" w:rsidTr="00743F8F">
        <w:trPr>
          <w:trHeight w:val="12192"/>
        </w:trPr>
        <w:tc>
          <w:tcPr>
            <w:tcW w:w="9779" w:type="dxa"/>
          </w:tcPr>
          <w:p w14:paraId="5DBA063C" w14:textId="77777777" w:rsidR="00743F8F" w:rsidRDefault="00743F8F" w:rsidP="003D1D32">
            <w:pPr>
              <w:rPr>
                <w:rFonts w:ascii="Arial" w:hAnsi="Arial" w:cs="Arial"/>
                <w:sz w:val="24"/>
                <w:szCs w:val="24"/>
              </w:rPr>
            </w:pPr>
          </w:p>
        </w:tc>
      </w:tr>
    </w:tbl>
    <w:p w14:paraId="1BDEFD53" w14:textId="77777777" w:rsidR="00BD71F8" w:rsidRPr="003D1D32" w:rsidRDefault="00BD71F8" w:rsidP="003D1D32">
      <w:pPr>
        <w:rPr>
          <w:rFonts w:ascii="Arial" w:hAnsi="Arial" w:cs="Arial"/>
          <w:sz w:val="24"/>
          <w:szCs w:val="24"/>
        </w:rPr>
      </w:pPr>
    </w:p>
    <w:p w14:paraId="54A90C1A" w14:textId="77777777" w:rsidR="00BD71F8" w:rsidRPr="00172A24" w:rsidRDefault="00BD71F8" w:rsidP="003D1D32">
      <w:pPr>
        <w:rPr>
          <w:rFonts w:ascii="Arial" w:hAnsi="Arial" w:cs="Arial"/>
          <w:b/>
          <w:sz w:val="24"/>
          <w:szCs w:val="24"/>
        </w:rPr>
      </w:pPr>
      <w:r>
        <w:rPr>
          <w:rFonts w:ascii="Arial" w:hAnsi="Arial" w:cs="Arial"/>
          <w:b/>
          <w:sz w:val="24"/>
          <w:szCs w:val="24"/>
        </w:rPr>
        <w:lastRenderedPageBreak/>
        <w:t>Budget and detailed schedule (up to two pages)</w:t>
      </w:r>
    </w:p>
    <w:tbl>
      <w:tblPr>
        <w:tblStyle w:val="Tablaconcuadrcula"/>
        <w:tblW w:w="0" w:type="auto"/>
        <w:tblLook w:val="04A0" w:firstRow="1" w:lastRow="0" w:firstColumn="1" w:lastColumn="0" w:noHBand="0" w:noVBand="1"/>
      </w:tblPr>
      <w:tblGrid>
        <w:gridCol w:w="9629"/>
      </w:tblGrid>
      <w:tr w:rsidR="00743F8F" w14:paraId="2A146F0D" w14:textId="77777777" w:rsidTr="00743F8F">
        <w:trPr>
          <w:trHeight w:val="12656"/>
        </w:trPr>
        <w:tc>
          <w:tcPr>
            <w:tcW w:w="9779" w:type="dxa"/>
          </w:tcPr>
          <w:p w14:paraId="74422F10" w14:textId="77777777" w:rsidR="00743F8F" w:rsidRDefault="00743F8F" w:rsidP="003D1D32">
            <w:pPr>
              <w:rPr>
                <w:rFonts w:ascii="Arial" w:hAnsi="Arial" w:cs="Arial"/>
                <w:sz w:val="24"/>
                <w:szCs w:val="24"/>
              </w:rPr>
            </w:pPr>
          </w:p>
        </w:tc>
      </w:tr>
    </w:tbl>
    <w:p w14:paraId="6CF51179" w14:textId="77777777" w:rsidR="00BD71F8" w:rsidRDefault="00BD71F8" w:rsidP="00172A24">
      <w:pPr>
        <w:jc w:val="both"/>
        <w:rPr>
          <w:rFonts w:ascii="Arial" w:hAnsi="Arial" w:cs="Arial"/>
          <w:b/>
          <w:sz w:val="24"/>
          <w:szCs w:val="24"/>
        </w:rPr>
      </w:pPr>
      <w:r>
        <w:rPr>
          <w:rFonts w:ascii="Arial" w:hAnsi="Arial" w:cs="Arial"/>
          <w:b/>
          <w:sz w:val="24"/>
          <w:szCs w:val="24"/>
        </w:rPr>
        <w:lastRenderedPageBreak/>
        <w:t xml:space="preserve">Summary in English of </w:t>
      </w:r>
      <w:proofErr w:type="gramStart"/>
      <w:r>
        <w:rPr>
          <w:rFonts w:ascii="Arial" w:hAnsi="Arial" w:cs="Arial"/>
          <w:b/>
          <w:sz w:val="24"/>
          <w:szCs w:val="24"/>
        </w:rPr>
        <w:t>all of</w:t>
      </w:r>
      <w:proofErr w:type="gramEnd"/>
      <w:r>
        <w:rPr>
          <w:rFonts w:ascii="Arial" w:hAnsi="Arial" w:cs="Arial"/>
          <w:b/>
          <w:sz w:val="24"/>
          <w:szCs w:val="24"/>
        </w:rPr>
        <w:t xml:space="preserve"> the previous sections (between two and four pages). Note: Applications without this summary will not be accepted since it is indispensable for the international evaluation of proposals.</w:t>
      </w:r>
    </w:p>
    <w:tbl>
      <w:tblPr>
        <w:tblStyle w:val="Tablaconcuadrcula"/>
        <w:tblW w:w="0" w:type="auto"/>
        <w:tblLook w:val="04A0" w:firstRow="1" w:lastRow="0" w:firstColumn="1" w:lastColumn="0" w:noHBand="0" w:noVBand="1"/>
      </w:tblPr>
      <w:tblGrid>
        <w:gridCol w:w="9629"/>
      </w:tblGrid>
      <w:tr w:rsidR="00743F8F" w14:paraId="3B51E1A4" w14:textId="77777777" w:rsidTr="00743F8F">
        <w:trPr>
          <w:trHeight w:val="11602"/>
        </w:trPr>
        <w:tc>
          <w:tcPr>
            <w:tcW w:w="9779" w:type="dxa"/>
          </w:tcPr>
          <w:p w14:paraId="10AC414D" w14:textId="77777777" w:rsidR="00743F8F" w:rsidRDefault="00743F8F" w:rsidP="00172A24">
            <w:pPr>
              <w:jc w:val="both"/>
              <w:rPr>
                <w:rFonts w:ascii="Arial" w:hAnsi="Arial" w:cs="Arial"/>
                <w:b/>
                <w:sz w:val="24"/>
                <w:szCs w:val="24"/>
              </w:rPr>
            </w:pPr>
          </w:p>
        </w:tc>
      </w:tr>
    </w:tbl>
    <w:p w14:paraId="4F4A3309" w14:textId="77777777" w:rsidR="00EA6EDB" w:rsidRDefault="00EA6EDB" w:rsidP="00743F8F">
      <w:pPr>
        <w:jc w:val="both"/>
        <w:rPr>
          <w:rFonts w:ascii="Arial" w:hAnsi="Arial" w:cs="Arial"/>
          <w:b/>
          <w:sz w:val="24"/>
          <w:szCs w:val="24"/>
        </w:rPr>
      </w:pPr>
    </w:p>
    <w:p w14:paraId="6C94ADAB" w14:textId="77777777" w:rsidR="007A25FE" w:rsidRDefault="00EA6EDB" w:rsidP="00EA6EDB">
      <w:pPr>
        <w:jc w:val="both"/>
        <w:rPr>
          <w:rFonts w:ascii="Arial" w:hAnsi="Arial" w:cs="Arial"/>
          <w:b/>
          <w:sz w:val="20"/>
          <w:szCs w:val="20"/>
        </w:rPr>
      </w:pPr>
      <w:r>
        <w:rPr>
          <w:rFonts w:ascii="Arial" w:hAnsi="Arial" w:cs="Arial"/>
          <w:b/>
          <w:sz w:val="24"/>
          <w:szCs w:val="24"/>
        </w:rPr>
        <w:br w:type="page"/>
      </w:r>
      <w:r w:rsidR="007A25FE" w:rsidRPr="007A25FE">
        <w:rPr>
          <w:rFonts w:ascii="Arial" w:hAnsi="Arial" w:cs="Arial"/>
          <w:b/>
          <w:sz w:val="20"/>
          <w:szCs w:val="20"/>
        </w:rPr>
        <w:lastRenderedPageBreak/>
        <w:t>PRIVACY AND DATA PROTECTION</w:t>
      </w:r>
    </w:p>
    <w:p w14:paraId="46FC68B7" w14:textId="0B1286A2" w:rsidR="00C3475B" w:rsidRDefault="00C3475B" w:rsidP="00C3475B">
      <w:pPr>
        <w:jc w:val="both"/>
        <w:rPr>
          <w:rFonts w:ascii="Arial" w:hAnsi="Arial" w:cs="Arial"/>
        </w:rPr>
      </w:pPr>
      <w:bookmarkStart w:id="0" w:name="_Hlk148949374"/>
      <w:r>
        <w:rPr>
          <w:rFonts w:ascii="Arial" w:hAnsi="Arial"/>
        </w:rPr>
        <w:t xml:space="preserve">This clause regulates compliance with the security and data protection obligations of the collaboration with </w:t>
      </w:r>
      <w:r>
        <w:rPr>
          <w:rFonts w:ascii="Arial" w:hAnsi="Arial" w:cs="Arial"/>
          <w:b/>
          <w:i/>
        </w:rPr>
        <w:t>[name of the PI and/or CENTRE]</w:t>
      </w:r>
      <w:r>
        <w:rPr>
          <w:rFonts w:ascii="Arial" w:hAnsi="Arial" w:cs="Arial"/>
        </w:rPr>
        <w:t xml:space="preserve"> hereinafter THE ENTITY.</w:t>
      </w:r>
    </w:p>
    <w:p w14:paraId="202B306E" w14:textId="77777777" w:rsidR="00C3475B" w:rsidRDefault="00C3475B" w:rsidP="00C3475B">
      <w:pPr>
        <w:jc w:val="both"/>
        <w:rPr>
          <w:rFonts w:ascii="Arial" w:hAnsi="Arial" w:cs="Arial"/>
        </w:rPr>
      </w:pPr>
      <w:bookmarkStart w:id="1" w:name="_Hlk148949437"/>
      <w:bookmarkEnd w:id="0"/>
      <w:r>
        <w:rPr>
          <w:rFonts w:ascii="Arial" w:hAnsi="Arial" w:cs="Arial"/>
        </w:rPr>
        <w:t>This collaboration does not entail the processing of personal data, and should this not be the case, the parties agree to formalize such a data processing agreement.</w:t>
      </w:r>
    </w:p>
    <w:bookmarkEnd w:id="1"/>
    <w:p w14:paraId="3EC814D3" w14:textId="7E72D5E2" w:rsidR="00C3475B" w:rsidRDefault="00C3475B" w:rsidP="00C3475B">
      <w:pPr>
        <w:jc w:val="both"/>
        <w:rPr>
          <w:rFonts w:ascii="Arial" w:hAnsi="Arial" w:cs="Arial"/>
        </w:rPr>
      </w:pPr>
      <w:r>
        <w:rPr>
          <w:rFonts w:ascii="Arial" w:hAnsi="Arial" w:cs="Arial"/>
        </w:rPr>
        <w:t xml:space="preserve">All the information (Information is understood to be any set of data) provided to THE ENTITY, as well as that which is known to it or to which it has access </w:t>
      </w:r>
      <w:proofErr w:type="gramStart"/>
      <w:r>
        <w:rPr>
          <w:rFonts w:ascii="Arial" w:hAnsi="Arial" w:cs="Arial"/>
        </w:rPr>
        <w:t>as a result of</w:t>
      </w:r>
      <w:proofErr w:type="gramEnd"/>
      <w:r>
        <w:rPr>
          <w:rFonts w:ascii="Arial" w:hAnsi="Arial" w:cs="Arial"/>
        </w:rPr>
        <w:t xml:space="preserve"> th</w:t>
      </w:r>
      <w:r w:rsidR="006F4A7A">
        <w:rPr>
          <w:rFonts w:ascii="Arial" w:hAnsi="Arial" w:cs="Arial"/>
        </w:rPr>
        <w:t>e</w:t>
      </w:r>
      <w:r>
        <w:rPr>
          <w:rFonts w:ascii="Arial" w:hAnsi="Arial" w:cs="Arial"/>
        </w:rPr>
        <w:t xml:space="preserve"> </w:t>
      </w:r>
      <w:r w:rsidR="006F4A7A" w:rsidRPr="006F4A7A">
        <w:rPr>
          <w:rFonts w:ascii="Arial" w:hAnsi="Arial" w:cs="Arial"/>
        </w:rPr>
        <w:t>Protocol of acceptance of the grant</w:t>
      </w:r>
      <w:r>
        <w:rPr>
          <w:rFonts w:ascii="Arial" w:hAnsi="Arial" w:cs="Arial"/>
        </w:rPr>
        <w:t>, is the property of Fundación MAPFRE.</w:t>
      </w:r>
    </w:p>
    <w:p w14:paraId="015D862D" w14:textId="085CA44C" w:rsidR="00C3475B" w:rsidRDefault="00C3475B" w:rsidP="00C3475B">
      <w:pPr>
        <w:jc w:val="both"/>
        <w:rPr>
          <w:rFonts w:ascii="Arial" w:hAnsi="Arial" w:cs="Arial"/>
        </w:rPr>
      </w:pPr>
      <w:r>
        <w:rPr>
          <w:rFonts w:ascii="Arial" w:hAnsi="Arial" w:cs="Arial"/>
        </w:rPr>
        <w:t xml:space="preserve">THE ENTITY may not use the Information for purposes other than those that constitute the object of </w:t>
      </w:r>
      <w:bookmarkStart w:id="2" w:name="_Hlk148949640"/>
      <w:r w:rsidR="006F4A7A">
        <w:rPr>
          <w:rFonts w:ascii="Arial" w:hAnsi="Arial" w:cs="Arial"/>
        </w:rPr>
        <w:t xml:space="preserve">the </w:t>
      </w:r>
      <w:r w:rsidR="006F4A7A" w:rsidRPr="006F4A7A">
        <w:rPr>
          <w:rFonts w:ascii="Arial" w:hAnsi="Arial" w:cs="Arial"/>
        </w:rPr>
        <w:t xml:space="preserve">Protocol of acceptance of the grant </w:t>
      </w:r>
      <w:r>
        <w:rPr>
          <w:rFonts w:ascii="Arial" w:hAnsi="Arial" w:cs="Arial"/>
        </w:rPr>
        <w:t>and acknowledges the duty of confidentiality of the Information, as well as the other obligations assumed, being liable for any damages caused to Fundación MAPFRE due to a breach of the provisions of this clause, including the amount of any penalties imposed on Fundación MAPFRE</w:t>
      </w:r>
      <w:r>
        <w:rPr>
          <w:rFonts w:ascii="Arial" w:hAnsi="Arial" w:cs="Arial"/>
          <w:i/>
        </w:rPr>
        <w:t xml:space="preserve"> </w:t>
      </w:r>
      <w:r>
        <w:rPr>
          <w:rFonts w:ascii="Arial" w:hAnsi="Arial" w:cs="Arial"/>
        </w:rPr>
        <w:t>for such circumstance, all without prejudice to the consequences agreed in this contract for the event of contractual breach.</w:t>
      </w:r>
    </w:p>
    <w:p w14:paraId="69EC0F84" w14:textId="77777777" w:rsidR="00C3475B" w:rsidRDefault="00C3475B" w:rsidP="00C3475B">
      <w:pPr>
        <w:jc w:val="both"/>
        <w:rPr>
          <w:rFonts w:ascii="Arial" w:hAnsi="Arial" w:cs="Arial"/>
        </w:rPr>
      </w:pPr>
      <w:bookmarkStart w:id="3" w:name="_Hlk155865358"/>
      <w:bookmarkEnd w:id="2"/>
      <w:r>
        <w:rPr>
          <w:rFonts w:ascii="Arial" w:hAnsi="Arial" w:cs="Arial"/>
        </w:rPr>
        <w:t>THE ENTITY will provide Fundación MAPFRE with any personal data that the latter may require for the provision of the collaboration, guaranteeing its accuracy and truthfulness, having gathered the minimum personal data necessary. In addition, it will ensure that the data has been obtained in a legitimate manner and in accordance with applicable data protection legislation.</w:t>
      </w:r>
    </w:p>
    <w:p w14:paraId="74671299" w14:textId="77777777" w:rsidR="00C3475B" w:rsidRDefault="00C3475B" w:rsidP="00C3475B">
      <w:pPr>
        <w:jc w:val="both"/>
        <w:rPr>
          <w:rFonts w:ascii="Arial" w:hAnsi="Arial" w:cs="Arial"/>
        </w:rPr>
      </w:pPr>
      <w:bookmarkStart w:id="4" w:name="_Hlk148950479"/>
      <w:bookmarkEnd w:id="3"/>
      <w:r>
        <w:rPr>
          <w:rFonts w:ascii="Arial" w:hAnsi="Arial" w:cs="Arial"/>
        </w:rPr>
        <w:t xml:space="preserve">Similarly, it will immediately notify Fundación MAPFRE of any incidents that affect security relating to Fundación MAPFRE via the email addresses </w:t>
      </w:r>
      <w:hyperlink r:id="rId9" w:history="1">
        <w:r>
          <w:rPr>
            <w:rStyle w:val="Hipervnculo"/>
            <w:rFonts w:ascii="Arial" w:hAnsi="Arial" w:cs="Arial"/>
          </w:rPr>
          <w:t>disma.ccg-cert@mapfre.com</w:t>
        </w:r>
      </w:hyperlink>
      <w:r>
        <w:rPr>
          <w:rFonts w:ascii="Arial" w:hAnsi="Arial" w:cs="Arial"/>
        </w:rPr>
        <w:t xml:space="preserve"> and </w:t>
      </w:r>
      <w:hyperlink r:id="rId10" w:history="1">
        <w:r>
          <w:rPr>
            <w:rStyle w:val="Hipervnculo"/>
            <w:rFonts w:ascii="Arial" w:hAnsi="Arial" w:cs="Arial"/>
          </w:rPr>
          <w:t>DPO@fundacionmapfre.org</w:t>
        </w:r>
      </w:hyperlink>
      <w:r>
        <w:rPr>
          <w:rFonts w:ascii="Arial" w:hAnsi="Arial" w:cs="Arial"/>
        </w:rPr>
        <w:t xml:space="preserve">, together with all relevant documentation and information relating to the incident. </w:t>
      </w:r>
    </w:p>
    <w:bookmarkEnd w:id="4"/>
    <w:p w14:paraId="3832A50B" w14:textId="1300F61D" w:rsidR="00C3475B" w:rsidRDefault="00C3475B" w:rsidP="00C3475B">
      <w:pPr>
        <w:jc w:val="both"/>
        <w:rPr>
          <w:rFonts w:ascii="Arial" w:hAnsi="Arial" w:cs="Arial"/>
        </w:rPr>
      </w:pPr>
      <w:r>
        <w:rPr>
          <w:rFonts w:ascii="Arial" w:hAnsi="Arial" w:cs="Arial"/>
        </w:rPr>
        <w:t xml:space="preserve">The legal representative and/or the contact persons reflected in the </w:t>
      </w:r>
      <w:r w:rsidR="006F4A7A" w:rsidRPr="006F4A7A">
        <w:rPr>
          <w:rFonts w:ascii="Arial" w:hAnsi="Arial" w:cs="Arial"/>
        </w:rPr>
        <w:t>Protocol of acceptance of the grant</w:t>
      </w:r>
      <w:r>
        <w:rPr>
          <w:rFonts w:ascii="Arial" w:hAnsi="Arial" w:cs="Arial"/>
        </w:rPr>
        <w:t>, (hereinafter “</w:t>
      </w:r>
      <w:r>
        <w:rPr>
          <w:rFonts w:ascii="Arial" w:hAnsi="Arial" w:cs="Arial"/>
          <w:bCs/>
        </w:rPr>
        <w:t>interested party</w:t>
      </w:r>
      <w:r>
        <w:rPr>
          <w:rFonts w:ascii="Arial" w:hAnsi="Arial" w:cs="Arial"/>
        </w:rPr>
        <w:t>”), is informed of the processing of the data provided in this document, as well as all data that may be provided to Fundación MAPFRE, for the purpose of managing, developing and fulfilling the Agreement signed as legal representative/proxy, even once the relationship with Fundación MAPFRE is terminated, basing such data processing on the performance of the Agreement.</w:t>
      </w:r>
    </w:p>
    <w:p w14:paraId="327B4EF6" w14:textId="77777777" w:rsidR="00C3475B" w:rsidRDefault="00C3475B" w:rsidP="00C3475B">
      <w:pPr>
        <w:jc w:val="both"/>
        <w:rPr>
          <w:rFonts w:ascii="Arial" w:hAnsi="Arial" w:cs="Arial"/>
        </w:rPr>
      </w:pPr>
      <w:r>
        <w:rPr>
          <w:rFonts w:ascii="Arial" w:hAnsi="Arial" w:cs="Arial"/>
          <w:noProof/>
        </w:rPr>
        <mc:AlternateContent>
          <mc:Choice Requires="wps">
            <w:drawing>
              <wp:inline distT="0" distB="0" distL="0" distR="0" wp14:anchorId="0197F953" wp14:editId="3E44866C">
                <wp:extent cx="89535" cy="110490"/>
                <wp:effectExtent l="0" t="0" r="24765" b="2286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03919E" id="Rectangle 2" o:spid="_x0000_s1026" style="width:7.0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5SCQIAABQ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Hm1mL+e&#10;cyYpU1XlbJE7UYj66a7HEN8rsCwtGo7UyIwt9nchJi6ifjqSuYPR7UYbkwPst2uDbC+o6Zs8Mn0q&#10;8fKYcWxs+GI+nWfkX3LhEqLM428QVkdyr9GWCjofEnUS7Z1rs7ei0Oa4JsrGnVRMwiWPhnoL7SOJ&#10;iHC0Jn0lWgyAPzgbyZYND993AhVn5oOjRiyq2Sz5OAez+dspBXiZ2V5mhJME1fDI2XG5jkfv7zzq&#10;fqCXqly7gxtqXqezss+sTmTJelnw0zdJ3r6M86nnz7z6CQAA//8DAFBLAwQUAAYACAAAACEACWzb&#10;LtkAAAADAQAADwAAAGRycy9kb3ducmV2LnhtbEyPQU/DMAyF70j8h8hI3Fi6McFWmk4INCSOW3fh&#10;5jamLTRO1aRb4dfjcYGLn6xnvfc520yuU0caQuvZwHyWgCKuvG25NnAotjcrUCEiW+w8k4EvCrDJ&#10;Ly8yTK0/8Y6O+1grCeGQooEmxj7VOlQNOQwz3xOL9+4Hh1HWodZ2wJOEu04vkuROO2xZGhrs6amh&#10;6nM/OgNluzjg9654Sdx6extfp+JjfHs25vpqenwAFWmKf8dwxhd0yIWp9CPboDoD8kj8nWdvOQdV&#10;it4vQeeZ/s+e/wAAAP//AwBQSwECLQAUAAYACAAAACEAtoM4kv4AAADhAQAAEwAAAAAAAAAAAAAA&#10;AAAAAAAAW0NvbnRlbnRfVHlwZXNdLnhtbFBLAQItABQABgAIAAAAIQA4/SH/1gAAAJQBAAALAAAA&#10;AAAAAAAAAAAAAC8BAABfcmVscy8ucmVsc1BLAQItABQABgAIAAAAIQDYvf5SCQIAABQEAAAOAAAA&#10;AAAAAAAAAAAAAC4CAABkcnMvZTJvRG9jLnhtbFBLAQItABQABgAIAAAAIQAJbNsu2QAAAAMBAAAP&#10;AAAAAAAAAAAAAAAAAGMEAABkcnMvZG93bnJldi54bWxQSwUGAAAAAAQABADzAAAAaQUAAAAA&#10;">
                <w10:anchorlock/>
              </v:rect>
            </w:pict>
          </mc:Fallback>
        </mc:AlternateContent>
      </w:r>
      <w:r>
        <w:rPr>
          <w:rFonts w:ascii="Arial" w:hAnsi="Arial" w:cs="Arial"/>
        </w:rPr>
        <w:t xml:space="preserve"> I agree to the sending of information, including by electronic means, about activities, projects, events and/or courses organized by Fundación MAPFRE.</w:t>
      </w:r>
    </w:p>
    <w:p w14:paraId="39F3E497" w14:textId="77777777" w:rsidR="00C3475B" w:rsidRDefault="00C3475B" w:rsidP="00C3475B">
      <w:pPr>
        <w:jc w:val="both"/>
        <w:rPr>
          <w:rFonts w:ascii="Arial" w:hAnsi="Arial" w:cs="Arial"/>
        </w:rPr>
      </w:pPr>
      <w:r>
        <w:rPr>
          <w:rFonts w:ascii="Arial" w:hAnsi="Arial" w:cs="Arial"/>
        </w:rPr>
        <w:t>In any case, consent for the processing of your data for this purpose may be retracted at any time or you may exercise any of the rights mentioned in the manner indicated in the additional information on data protection.</w:t>
      </w:r>
    </w:p>
    <w:p w14:paraId="6809E80C" w14:textId="77777777" w:rsidR="00C3475B" w:rsidRDefault="00C3475B" w:rsidP="00C3475B">
      <w:pPr>
        <w:jc w:val="both"/>
        <w:rPr>
          <w:rFonts w:ascii="Arial" w:hAnsi="Arial" w:cs="Arial"/>
        </w:rPr>
      </w:pPr>
      <w:r>
        <w:rPr>
          <w:rFonts w:ascii="Arial" w:hAnsi="Arial" w:cs="Arial"/>
        </w:rPr>
        <w:t xml:space="preserve">The interested party guarantees the accuracy and veracity of the data provided, agreeing to keep it duly updated. The personal data provided will be kept for the </w:t>
      </w:r>
      <w:proofErr w:type="gramStart"/>
      <w:r>
        <w:rPr>
          <w:rFonts w:ascii="Arial" w:hAnsi="Arial" w:cs="Arial"/>
        </w:rPr>
        <w:t>period of time</w:t>
      </w:r>
      <w:proofErr w:type="gramEnd"/>
      <w:r>
        <w:rPr>
          <w:rFonts w:ascii="Arial" w:hAnsi="Arial" w:cs="Arial"/>
        </w:rPr>
        <w:t xml:space="preserve"> determined on the basis of the legal obligations of conservation, duration of the contractual relationship, attention to any responsibilities arising from such relationship, and the request for deletion by the interested party.</w:t>
      </w:r>
    </w:p>
    <w:p w14:paraId="389A9857" w14:textId="77777777" w:rsidR="00C3475B" w:rsidRDefault="00C3475B" w:rsidP="00C3475B">
      <w:pPr>
        <w:jc w:val="both"/>
        <w:rPr>
          <w:rFonts w:ascii="Arial" w:hAnsi="Arial" w:cs="Arial"/>
        </w:rPr>
      </w:pPr>
      <w:r>
        <w:rPr>
          <w:rFonts w:ascii="Arial" w:hAnsi="Arial" w:cs="Arial"/>
        </w:rPr>
        <w:lastRenderedPageBreak/>
        <w:t>Fundación MAPFRE will not communicate the data except to Public Bodies, Judges and Courts and, in general, competent authorities</w:t>
      </w:r>
      <w:bookmarkStart w:id="5" w:name="_Hlk156915139"/>
      <w:r>
        <w:rPr>
          <w:rFonts w:ascii="Arial" w:hAnsi="Arial" w:cs="Arial"/>
        </w:rPr>
        <w:t xml:space="preserve">, and only when this is strictly necessary for the performance of the Agreement or in compliance with legal obligations. Within the framework of the communications indicated in the previous paragraph, international data transfers to third countries may be carried out, </w:t>
      </w:r>
      <w:proofErr w:type="gramStart"/>
      <w:r>
        <w:rPr>
          <w:rFonts w:ascii="Arial" w:hAnsi="Arial" w:cs="Arial"/>
        </w:rPr>
        <w:t>provided that</w:t>
      </w:r>
      <w:proofErr w:type="gramEnd"/>
      <w:r>
        <w:rPr>
          <w:rFonts w:ascii="Arial" w:hAnsi="Arial" w:cs="Arial"/>
        </w:rPr>
        <w:t xml:space="preserve"> these are essential for the proper development of the contractual relationship. </w:t>
      </w:r>
    </w:p>
    <w:bookmarkEnd w:id="5"/>
    <w:p w14:paraId="464F5BE8" w14:textId="77777777" w:rsidR="00C3475B" w:rsidRDefault="00C3475B" w:rsidP="00C3475B">
      <w:pPr>
        <w:jc w:val="both"/>
        <w:rPr>
          <w:rFonts w:ascii="Arial" w:hAnsi="Arial" w:cs="Arial"/>
        </w:rPr>
      </w:pPr>
      <w:r>
        <w:rPr>
          <w:rFonts w:ascii="Arial" w:hAnsi="Arial" w:cs="Arial"/>
        </w:rPr>
        <w:t xml:space="preserve">The interested party may exercise their rights of access, rectification, deletion, limitation of processing, opposition, and portability by contacting the Corporate Privacy and Data Protection Office at Carretera de Pozuelo, 52, 28222 Majadahonda, Madrid or by writing to </w:t>
      </w:r>
      <w:hyperlink r:id="rId11" w:history="1">
        <w:r>
          <w:rPr>
            <w:rFonts w:ascii="Arial" w:hAnsi="Arial" w:cs="Arial"/>
            <w:color w:val="0000FF"/>
            <w:u w:val="single"/>
          </w:rPr>
          <w:t>OCPPD@mapfre.com</w:t>
        </w:r>
      </w:hyperlink>
      <w:r>
        <w:t>.</w:t>
      </w:r>
    </w:p>
    <w:p w14:paraId="3B49BBB4" w14:textId="77777777" w:rsidR="00C3475B" w:rsidRDefault="00C3475B" w:rsidP="00C3475B">
      <w:pPr>
        <w:autoSpaceDE w:val="0"/>
        <w:autoSpaceDN w:val="0"/>
        <w:adjustRightInd w:val="0"/>
        <w:jc w:val="both"/>
        <w:rPr>
          <w:rFonts w:ascii="Arial" w:hAnsi="Arial" w:cs="Arial"/>
        </w:rPr>
      </w:pPr>
      <w:r>
        <w:rPr>
          <w:rFonts w:ascii="Arial" w:hAnsi="Arial" w:cs="Arial"/>
          <w:color w:val="000000"/>
        </w:rPr>
        <w:t>Additionally, we inform you that you may file a complaint with the Spanish Data Protection Agency, should you consider that we have not treated your data in accordance with the regulations, through the website provided for this purpose</w:t>
      </w:r>
      <w:r>
        <w:rPr>
          <w:rFonts w:ascii="Arial" w:hAnsi="Arial" w:cs="Arial"/>
        </w:rPr>
        <w:t>.</w:t>
      </w:r>
    </w:p>
    <w:p w14:paraId="7C7C48A9" w14:textId="6179329F" w:rsidR="00C3475B" w:rsidRPr="007A25FE" w:rsidRDefault="00C3475B" w:rsidP="00C3475B">
      <w:pPr>
        <w:jc w:val="both"/>
        <w:rPr>
          <w:rFonts w:ascii="Arial" w:hAnsi="Arial" w:cs="Arial"/>
          <w:b/>
          <w:sz w:val="20"/>
          <w:szCs w:val="20"/>
        </w:rPr>
      </w:pPr>
      <w:r>
        <w:rPr>
          <w:rFonts w:ascii="Arial" w:hAnsi="Arial" w:cs="Arial"/>
        </w:rPr>
        <w:t xml:space="preserve"> You can consult the Additional Information on Data Protection at   </w:t>
      </w:r>
      <w:hyperlink r:id="rId12" w:history="1">
        <w:r>
          <w:rPr>
            <w:rStyle w:val="Hipervnculo"/>
            <w:rFonts w:ascii="Arial" w:hAnsi="Arial" w:cs="Arial"/>
          </w:rPr>
          <w:t>https://www.fundacionmapfre.org/fundacion/es_es/politica-privacidad/colaboradores.jsp</w:t>
        </w:r>
      </w:hyperlink>
    </w:p>
    <w:sectPr w:rsidR="00C3475B" w:rsidRPr="007A25FE" w:rsidSect="003D1D32">
      <w:headerReference w:type="default" r:id="rId13"/>
      <w:footerReference w:type="default" r:id="rId14"/>
      <w:pgSz w:w="11906" w:h="16838"/>
      <w:pgMar w:top="1985"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7749" w14:textId="77777777" w:rsidR="00B5643C" w:rsidRDefault="00B5643C" w:rsidP="00BD71F8">
      <w:pPr>
        <w:spacing w:after="0" w:line="240" w:lineRule="auto"/>
      </w:pPr>
      <w:r>
        <w:separator/>
      </w:r>
    </w:p>
  </w:endnote>
  <w:endnote w:type="continuationSeparator" w:id="0">
    <w:p w14:paraId="11E70CCD" w14:textId="77777777" w:rsidR="00B5643C" w:rsidRDefault="00B5643C" w:rsidP="00BD7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999313"/>
      <w:docPartObj>
        <w:docPartGallery w:val="Page Numbers (Bottom of Page)"/>
        <w:docPartUnique/>
      </w:docPartObj>
    </w:sdtPr>
    <w:sdtEndPr/>
    <w:sdtContent>
      <w:p w14:paraId="61856D38" w14:textId="77777777" w:rsidR="00BD71F8" w:rsidRDefault="00BD71F8" w:rsidP="002B034E">
        <w:pPr>
          <w:pStyle w:val="Piedepgina"/>
          <w:jc w:val="center"/>
        </w:pPr>
        <w:r>
          <w:fldChar w:fldCharType="begin"/>
        </w:r>
        <w:r>
          <w:instrText>PAGE   \* MERGEFORMAT</w:instrText>
        </w:r>
        <w:r>
          <w:fldChar w:fldCharType="separate"/>
        </w:r>
        <w:r w:rsidR="00192005">
          <w:rPr>
            <w:noProof/>
          </w:rPr>
          <w:t>7</w:t>
        </w:r>
        <w:r>
          <w:fldChar w:fldCharType="end"/>
        </w:r>
      </w:p>
    </w:sdtContent>
  </w:sdt>
  <w:p w14:paraId="56BBF8AD" w14:textId="77777777" w:rsidR="00BD71F8" w:rsidRDefault="00BD71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17EED" w14:textId="77777777" w:rsidR="00B5643C" w:rsidRDefault="00B5643C" w:rsidP="00BD71F8">
      <w:pPr>
        <w:spacing w:after="0" w:line="240" w:lineRule="auto"/>
      </w:pPr>
      <w:r>
        <w:separator/>
      </w:r>
    </w:p>
  </w:footnote>
  <w:footnote w:type="continuationSeparator" w:id="0">
    <w:p w14:paraId="3562F7FD" w14:textId="77777777" w:rsidR="00B5643C" w:rsidRDefault="00B5643C" w:rsidP="00BD7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D1A3" w14:textId="77777777" w:rsidR="00BD71F8" w:rsidRDefault="00BD71F8" w:rsidP="00BD71F8">
    <w:pPr>
      <w:pStyle w:val="Encabezado"/>
      <w:jc w:val="right"/>
    </w:pPr>
    <w:r>
      <w:rPr>
        <w:noProof/>
        <w:lang w:val="es-ES" w:eastAsia="es-ES" w:bidi="ar-SA"/>
      </w:rPr>
      <w:drawing>
        <wp:inline distT="0" distB="0" distL="0" distR="0" wp14:anchorId="19F23228" wp14:editId="7B7AF302">
          <wp:extent cx="1339850" cy="577850"/>
          <wp:effectExtent l="0" t="0" r="0" b="0"/>
          <wp:docPr id="3" name="Imagen 3" descr="FM2_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2_B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9850" cy="577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F8"/>
    <w:rsid w:val="000175F2"/>
    <w:rsid w:val="000D3620"/>
    <w:rsid w:val="00172A24"/>
    <w:rsid w:val="00192005"/>
    <w:rsid w:val="001927CF"/>
    <w:rsid w:val="00220362"/>
    <w:rsid w:val="002B034E"/>
    <w:rsid w:val="00365DDE"/>
    <w:rsid w:val="003877F0"/>
    <w:rsid w:val="003C1855"/>
    <w:rsid w:val="003D1D32"/>
    <w:rsid w:val="00492B13"/>
    <w:rsid w:val="0050161B"/>
    <w:rsid w:val="00524E03"/>
    <w:rsid w:val="00582F22"/>
    <w:rsid w:val="00586E82"/>
    <w:rsid w:val="00597D51"/>
    <w:rsid w:val="006A6CFF"/>
    <w:rsid w:val="006A7F1C"/>
    <w:rsid w:val="006F4A7A"/>
    <w:rsid w:val="00743F8F"/>
    <w:rsid w:val="0079133E"/>
    <w:rsid w:val="007A25FE"/>
    <w:rsid w:val="007B5F4B"/>
    <w:rsid w:val="007B72BA"/>
    <w:rsid w:val="007D1FA2"/>
    <w:rsid w:val="00824144"/>
    <w:rsid w:val="00A24AA5"/>
    <w:rsid w:val="00A258A1"/>
    <w:rsid w:val="00A63886"/>
    <w:rsid w:val="00A70510"/>
    <w:rsid w:val="00A83920"/>
    <w:rsid w:val="00AA0485"/>
    <w:rsid w:val="00B07635"/>
    <w:rsid w:val="00B32E63"/>
    <w:rsid w:val="00B5643C"/>
    <w:rsid w:val="00BB1464"/>
    <w:rsid w:val="00BD71F8"/>
    <w:rsid w:val="00C03AB0"/>
    <w:rsid w:val="00C21802"/>
    <w:rsid w:val="00C3475B"/>
    <w:rsid w:val="00C90825"/>
    <w:rsid w:val="00CF47AE"/>
    <w:rsid w:val="00DE4B39"/>
    <w:rsid w:val="00E5516A"/>
    <w:rsid w:val="00EA6EDB"/>
    <w:rsid w:val="00EB6362"/>
    <w:rsid w:val="00FF2B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C0F3"/>
  <w15:docId w15:val="{85EAFEA3-84E4-4609-B533-33E5BF77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71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1F8"/>
    <w:rPr>
      <w:rFonts w:ascii="Tahoma" w:hAnsi="Tahoma" w:cs="Tahoma"/>
      <w:sz w:val="16"/>
      <w:szCs w:val="16"/>
    </w:rPr>
  </w:style>
  <w:style w:type="paragraph" w:styleId="Encabezado">
    <w:name w:val="header"/>
    <w:basedOn w:val="Normal"/>
    <w:link w:val="EncabezadoCar"/>
    <w:uiPriority w:val="99"/>
    <w:unhideWhenUsed/>
    <w:rsid w:val="00BD71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71F8"/>
  </w:style>
  <w:style w:type="paragraph" w:styleId="Piedepgina">
    <w:name w:val="footer"/>
    <w:basedOn w:val="Normal"/>
    <w:link w:val="PiedepginaCar"/>
    <w:uiPriority w:val="99"/>
    <w:unhideWhenUsed/>
    <w:rsid w:val="00BD71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71F8"/>
  </w:style>
  <w:style w:type="table" w:styleId="Tablaconcuadrcula">
    <w:name w:val="Table Grid"/>
    <w:basedOn w:val="Tablanormal"/>
    <w:uiPriority w:val="59"/>
    <w:rsid w:val="007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A6EDB"/>
    <w:rPr>
      <w:color w:val="0000FF"/>
      <w:u w:val="single"/>
    </w:rPr>
  </w:style>
  <w:style w:type="character" w:styleId="Mencinsinresolver">
    <w:name w:val="Unresolved Mention"/>
    <w:basedOn w:val="Fuentedeprrafopredeter"/>
    <w:uiPriority w:val="99"/>
    <w:semiHidden/>
    <w:unhideWhenUsed/>
    <w:rsid w:val="002B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undacionmapfre.org/fundacion/es_es/politica-privacidad/colaboradores.j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PPD@mapfre.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PO@fundacionmapfre.org" TargetMode="External"/><Relationship Id="rId4" Type="http://schemas.openxmlformats.org/officeDocument/2006/relationships/styles" Target="styles.xml"/><Relationship Id="rId9" Type="http://schemas.openxmlformats.org/officeDocument/2006/relationships/hyperlink" Target="mailto:disma.ccg-cert@mapfr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n xmlns="531111d0-8149-487a-9946-d5e2832d14d5" xsi:nil="true"/>
    <Fechayhora xmlns="531111d0-8149-487a-9946-d5e2832d14d5" xsi:nil="true"/>
    <link xmlns="531111d0-8149-487a-9946-d5e2832d14d5">
      <Url xsi:nil="true"/>
      <Description xsi:nil="true"/>
    </link>
    <TaxCatchAll xmlns="c8236a69-1d58-4f51-9618-bb3b00170b26" xsi:nil="true"/>
    <prueba xmlns="531111d0-8149-487a-9946-d5e2832d14d5" xsi:nil="true"/>
    <lcf76f155ced4ddcb4097134ff3c332f xmlns="531111d0-8149-487a-9946-d5e2832d14d5">
      <Terms xmlns="http://schemas.microsoft.com/office/infopath/2007/PartnerControls"/>
    </lcf76f155ced4ddcb4097134ff3c332f>
    <_Flow_SignoffStatus xmlns="531111d0-8149-487a-9946-d5e2832d14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F11E82ED0B4DD4B8B4FF663F6BBDAFC" ma:contentTypeVersion="24" ma:contentTypeDescription="Crear nuevo documento." ma:contentTypeScope="" ma:versionID="6dc355c0c83c9fcc4cbedcdf7a23569e">
  <xsd:schema xmlns:xsd="http://www.w3.org/2001/XMLSchema" xmlns:xs="http://www.w3.org/2001/XMLSchema" xmlns:p="http://schemas.microsoft.com/office/2006/metadata/properties" xmlns:ns2="531111d0-8149-487a-9946-d5e2832d14d5" xmlns:ns3="c8236a69-1d58-4f51-9618-bb3b00170b26" targetNamespace="http://schemas.microsoft.com/office/2006/metadata/properties" ma:root="true" ma:fieldsID="42a6b3608d07abd2583304d8a8dbd3f1" ns2:_="" ns3:_="">
    <xsd:import namespace="531111d0-8149-487a-9946-d5e2832d14d5"/>
    <xsd:import namespace="c8236a69-1d58-4f51-9618-bb3b00170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prueba" minOccurs="0"/>
                <xsd:element ref="ns2:imagen" minOccurs="0"/>
                <xsd:element ref="ns2:Fechayhora" minOccurs="0"/>
                <xsd:element ref="ns2:link"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111d0-8149-487a-9946-d5e2832d1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ueba" ma:index="21" nillable="true" ma:displayName="prueba" ma:format="DateTime" ma:internalName="prueba">
      <xsd:simpleType>
        <xsd:restriction base="dms:DateTime"/>
      </xsd:simpleType>
    </xsd:element>
    <xsd:element name="imagen" ma:index="22" nillable="true" ma:displayName="imagen" ma:internalName="imagen">
      <xsd:simpleType>
        <xsd:restriction base="dms:Unknown"/>
      </xsd:simpleType>
    </xsd:element>
    <xsd:element name="Fechayhora" ma:index="23" nillable="true" ma:displayName="Fecha y hora" ma:format="DateTime" ma:internalName="Fechayhora">
      <xsd:simpleType>
        <xsd:restriction base="dms:DateTime"/>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db4f335f-4aac-4393-8d60-b82646c97e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Estado de aprobación" ma:internalName="Estado_x0020_de_x0020_aprobaci_x00f3_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236a69-1d58-4f51-9618-bb3b00170b26"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7" nillable="true" ma:displayName="Taxonomy Catch All Column" ma:hidden="true" ma:list="{d2d0a11c-9eb1-472a-83a0-c9256fd7fca1}" ma:internalName="TaxCatchAll" ma:showField="CatchAllData" ma:web="c8236a69-1d58-4f51-9618-bb3b00170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09873-FF0C-4CFC-A7DC-D117A6472464}">
  <ds:schemaRefs>
    <ds:schemaRef ds:uri="http://schemas.microsoft.com/sharepoint/v3/contenttype/forms"/>
  </ds:schemaRefs>
</ds:datastoreItem>
</file>

<file path=customXml/itemProps2.xml><?xml version="1.0" encoding="utf-8"?>
<ds:datastoreItem xmlns:ds="http://schemas.openxmlformats.org/officeDocument/2006/customXml" ds:itemID="{856FF0C0-AC5B-4CA3-95CC-C0539266D909}">
  <ds:schemaRefs>
    <ds:schemaRef ds:uri="http://schemas.microsoft.com/office/2006/metadata/properties"/>
    <ds:schemaRef ds:uri="http://schemas.microsoft.com/office/infopath/2007/PartnerControls"/>
    <ds:schemaRef ds:uri="531111d0-8149-487a-9946-d5e2832d14d5"/>
    <ds:schemaRef ds:uri="c8236a69-1d58-4f51-9618-bb3b00170b26"/>
  </ds:schemaRefs>
</ds:datastoreItem>
</file>

<file path=customXml/itemProps3.xml><?xml version="1.0" encoding="utf-8"?>
<ds:datastoreItem xmlns:ds="http://schemas.openxmlformats.org/officeDocument/2006/customXml" ds:itemID="{CE79A046-F327-4450-92F0-F1328355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111d0-8149-487a-9946-d5e2832d14d5"/>
    <ds:schemaRef ds:uri="c8236a69-1d58-4f51-9618-bb3b00170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838</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Explanatory report tamplate Research Grants 2021</vt:lpstr>
    </vt:vector>
  </TitlesOfParts>
  <Company>Fundación MAPFRE</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report tamplate Research Grants 2021</dc:title>
  <dc:creator>Muñoz Ayuso-Morales, Elena</dc:creator>
  <cp:lastModifiedBy>Muñoz Ayuso-Morales, Elena</cp:lastModifiedBy>
  <cp:revision>2</cp:revision>
  <dcterms:created xsi:type="dcterms:W3CDTF">2024-06-11T09:06:00Z</dcterms:created>
  <dcterms:modified xsi:type="dcterms:W3CDTF">2024-06-11T09:06:00Z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0x010100CF11E82ED0B4DD4B8B4FF663F6BBDAFC</vt:lpwstr>
  </property>
  <property fmtid="{D5CDD505-2E9C-101B-9397-08002B2CF9AE}" pid="3" name="MediaServiceImageTags">
    <vt:lpwstr/>
  </property>
</Properties>
</file>